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CE" w:rsidRPr="004B74E6" w:rsidRDefault="004B74E6" w:rsidP="004B74E6">
      <w:pPr>
        <w:jc w:val="center"/>
        <w:rPr>
          <w:b/>
          <w:sz w:val="24"/>
          <w:szCs w:val="24"/>
        </w:rPr>
      </w:pPr>
      <w:r w:rsidRPr="004B74E6">
        <w:rPr>
          <w:b/>
          <w:sz w:val="24"/>
          <w:szCs w:val="24"/>
        </w:rPr>
        <w:t>VYÚČTOVÁNÍ MÍSTNÍHO POPLATKU</w:t>
      </w:r>
    </w:p>
    <w:p w:rsidR="004B74E6" w:rsidRDefault="004B74E6" w:rsidP="004B74E6">
      <w:pPr>
        <w:jc w:val="center"/>
      </w:pPr>
      <w:r>
        <w:t>dle vyhlášky č. 1/2019 obce Němčice, o místním poplatku z pobytu</w:t>
      </w:r>
    </w:p>
    <w:p w:rsidR="004B74E6" w:rsidRDefault="004B74E6">
      <w:pPr>
        <w:rPr>
          <w:u w:val="single"/>
        </w:rPr>
      </w:pPr>
      <w:r w:rsidRPr="004B74E6">
        <w:rPr>
          <w:u w:val="single"/>
        </w:rPr>
        <w:t>Vyúčtování poplatku za rekreační pobyt</w:t>
      </w:r>
    </w:p>
    <w:p w:rsidR="004B74E6" w:rsidRDefault="004B74E6">
      <w:pPr>
        <w:rPr>
          <w:u w:val="single"/>
        </w:rPr>
      </w:pPr>
    </w:p>
    <w:p w:rsidR="004B74E6" w:rsidRDefault="004B74E6" w:rsidP="004B74E6">
      <w:pPr>
        <w:spacing w:after="0" w:line="240" w:lineRule="auto"/>
      </w:pPr>
      <w:r>
        <w:t>Ubytovatel ..............................................................................................................................................</w:t>
      </w:r>
    </w:p>
    <w:p w:rsidR="004B74E6" w:rsidRDefault="004B74E6" w:rsidP="004B74E6">
      <w:pPr>
        <w:spacing w:after="0" w:line="240" w:lineRule="auto"/>
      </w:pPr>
      <w:r>
        <w:tab/>
        <w:t xml:space="preserve">       jméno, příjmení, název právnické osoby, adresa</w:t>
      </w:r>
    </w:p>
    <w:p w:rsidR="004B74E6" w:rsidRDefault="004B74E6" w:rsidP="004B74E6">
      <w:pPr>
        <w:spacing w:after="0" w:line="240" w:lineRule="auto"/>
      </w:pPr>
    </w:p>
    <w:p w:rsidR="004B74E6" w:rsidRDefault="004B74E6" w:rsidP="004B74E6">
      <w:pPr>
        <w:spacing w:after="0" w:line="240" w:lineRule="auto"/>
      </w:pPr>
    </w:p>
    <w:p w:rsidR="004B74E6" w:rsidRDefault="004B74E6" w:rsidP="004B74E6">
      <w:pPr>
        <w:spacing w:after="0" w:line="240" w:lineRule="auto"/>
      </w:pPr>
      <w:r>
        <w:t>Poplatková povinnost  ...........................................................................................................................</w:t>
      </w:r>
    </w:p>
    <w:p w:rsidR="004B74E6" w:rsidRDefault="004B74E6" w:rsidP="004B74E6">
      <w:pPr>
        <w:spacing w:after="0" w:line="240" w:lineRule="auto"/>
      </w:pPr>
      <w:r>
        <w:t xml:space="preserve">                                         v části obce</w:t>
      </w:r>
    </w:p>
    <w:p w:rsidR="004B74E6" w:rsidRDefault="004B74E6" w:rsidP="004B74E6">
      <w:pPr>
        <w:spacing w:after="0" w:line="240" w:lineRule="auto"/>
      </w:pPr>
    </w:p>
    <w:p w:rsidR="004B74E6" w:rsidRDefault="004B74E6" w:rsidP="004B74E6">
      <w:pPr>
        <w:spacing w:after="0" w:line="240" w:lineRule="auto"/>
      </w:pPr>
    </w:p>
    <w:p w:rsidR="004B74E6" w:rsidRDefault="004B74E6">
      <w:r>
        <w:t>za období ...............................................................................................</w:t>
      </w:r>
    </w:p>
    <w:p w:rsidR="004B74E6" w:rsidRDefault="004B74E6"/>
    <w:p w:rsidR="004B74E6" w:rsidRDefault="004B74E6">
      <w:r>
        <w:t>Osoby podléhající poplatkové povinnosti:</w:t>
      </w:r>
    </w:p>
    <w:tbl>
      <w:tblPr>
        <w:tblStyle w:val="Mkatabulky"/>
        <w:tblW w:w="0" w:type="auto"/>
        <w:tblLook w:val="04A0"/>
      </w:tblPr>
      <w:tblGrid>
        <w:gridCol w:w="959"/>
        <w:gridCol w:w="1417"/>
        <w:gridCol w:w="993"/>
        <w:gridCol w:w="1701"/>
        <w:gridCol w:w="1559"/>
        <w:gridCol w:w="2583"/>
      </w:tblGrid>
      <w:tr w:rsidR="004B74E6" w:rsidTr="004B74E6">
        <w:tc>
          <w:tcPr>
            <w:tcW w:w="959" w:type="dxa"/>
          </w:tcPr>
          <w:p w:rsidR="004B74E6" w:rsidRDefault="004B74E6">
            <w:r>
              <w:t>Rok</w:t>
            </w:r>
          </w:p>
        </w:tc>
        <w:tc>
          <w:tcPr>
            <w:tcW w:w="1417" w:type="dxa"/>
          </w:tcPr>
          <w:p w:rsidR="004B74E6" w:rsidRDefault="004B74E6">
            <w:r>
              <w:t>Měsíc</w:t>
            </w:r>
          </w:p>
        </w:tc>
        <w:tc>
          <w:tcPr>
            <w:tcW w:w="993" w:type="dxa"/>
          </w:tcPr>
          <w:p w:rsidR="004B74E6" w:rsidRDefault="004B74E6">
            <w:r>
              <w:t>Počet</w:t>
            </w:r>
          </w:p>
        </w:tc>
        <w:tc>
          <w:tcPr>
            <w:tcW w:w="1701" w:type="dxa"/>
          </w:tcPr>
          <w:p w:rsidR="004B74E6" w:rsidRDefault="004B74E6">
            <w:r>
              <w:t>Počet noclehů</w:t>
            </w:r>
          </w:p>
        </w:tc>
        <w:tc>
          <w:tcPr>
            <w:tcW w:w="1559" w:type="dxa"/>
          </w:tcPr>
          <w:p w:rsidR="004B74E6" w:rsidRDefault="004B74E6">
            <w:r>
              <w:t>Kč</w:t>
            </w:r>
          </w:p>
        </w:tc>
        <w:tc>
          <w:tcPr>
            <w:tcW w:w="2583" w:type="dxa"/>
          </w:tcPr>
          <w:p w:rsidR="004B74E6" w:rsidRDefault="004B74E6">
            <w:r>
              <w:t>poznámka</w:t>
            </w:r>
          </w:p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4B74E6">
        <w:tc>
          <w:tcPr>
            <w:tcW w:w="959" w:type="dxa"/>
          </w:tcPr>
          <w:p w:rsidR="004B74E6" w:rsidRDefault="004B74E6"/>
        </w:tc>
        <w:tc>
          <w:tcPr>
            <w:tcW w:w="1417" w:type="dxa"/>
          </w:tcPr>
          <w:p w:rsidR="004B74E6" w:rsidRDefault="004B74E6"/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  <w:tr w:rsidR="004B74E6" w:rsidTr="00F1361D">
        <w:tc>
          <w:tcPr>
            <w:tcW w:w="2376" w:type="dxa"/>
            <w:gridSpan w:val="2"/>
          </w:tcPr>
          <w:p w:rsidR="004B74E6" w:rsidRDefault="004B74E6">
            <w:r>
              <w:t>Celkem</w:t>
            </w:r>
          </w:p>
        </w:tc>
        <w:tc>
          <w:tcPr>
            <w:tcW w:w="993" w:type="dxa"/>
          </w:tcPr>
          <w:p w:rsidR="004B74E6" w:rsidRDefault="004B74E6"/>
        </w:tc>
        <w:tc>
          <w:tcPr>
            <w:tcW w:w="1701" w:type="dxa"/>
          </w:tcPr>
          <w:p w:rsidR="004B74E6" w:rsidRDefault="004B74E6"/>
        </w:tc>
        <w:tc>
          <w:tcPr>
            <w:tcW w:w="1559" w:type="dxa"/>
          </w:tcPr>
          <w:p w:rsidR="004B74E6" w:rsidRDefault="004B74E6"/>
        </w:tc>
        <w:tc>
          <w:tcPr>
            <w:tcW w:w="2583" w:type="dxa"/>
          </w:tcPr>
          <w:p w:rsidR="004B74E6" w:rsidRDefault="004B74E6"/>
        </w:tc>
      </w:tr>
    </w:tbl>
    <w:p w:rsidR="004B74E6" w:rsidRDefault="004B74E6"/>
    <w:p w:rsidR="004B74E6" w:rsidRDefault="004B74E6">
      <w:r>
        <w:t>Osoby od poplatkové povinnosti osvobozené:</w:t>
      </w:r>
    </w:p>
    <w:tbl>
      <w:tblPr>
        <w:tblStyle w:val="Mkatabulky"/>
        <w:tblW w:w="0" w:type="auto"/>
        <w:tblLook w:val="04A0"/>
      </w:tblPr>
      <w:tblGrid>
        <w:gridCol w:w="1316"/>
        <w:gridCol w:w="1316"/>
        <w:gridCol w:w="1020"/>
        <w:gridCol w:w="1612"/>
        <w:gridCol w:w="940"/>
        <w:gridCol w:w="1692"/>
        <w:gridCol w:w="1316"/>
      </w:tblGrid>
      <w:tr w:rsidR="004B74E6" w:rsidTr="004B74E6">
        <w:tc>
          <w:tcPr>
            <w:tcW w:w="1316" w:type="dxa"/>
          </w:tcPr>
          <w:p w:rsidR="004B74E6" w:rsidRDefault="004B74E6">
            <w:r>
              <w:t>Rok</w:t>
            </w:r>
          </w:p>
        </w:tc>
        <w:tc>
          <w:tcPr>
            <w:tcW w:w="1316" w:type="dxa"/>
          </w:tcPr>
          <w:p w:rsidR="004B74E6" w:rsidRDefault="004B74E6">
            <w:r>
              <w:t>Měsíc</w:t>
            </w:r>
          </w:p>
        </w:tc>
        <w:tc>
          <w:tcPr>
            <w:tcW w:w="1020" w:type="dxa"/>
          </w:tcPr>
          <w:p w:rsidR="004B74E6" w:rsidRDefault="004B74E6">
            <w:r>
              <w:t>Počet</w:t>
            </w:r>
          </w:p>
        </w:tc>
        <w:tc>
          <w:tcPr>
            <w:tcW w:w="1612" w:type="dxa"/>
          </w:tcPr>
          <w:p w:rsidR="004B74E6" w:rsidRDefault="004B74E6">
            <w:r>
              <w:t>Mladší 18 let</w:t>
            </w:r>
          </w:p>
          <w:p w:rsidR="004B74E6" w:rsidRDefault="004B74E6">
            <w:r>
              <w:t>Starší 70 let</w:t>
            </w:r>
          </w:p>
        </w:tc>
        <w:tc>
          <w:tcPr>
            <w:tcW w:w="940" w:type="dxa"/>
          </w:tcPr>
          <w:p w:rsidR="004B74E6" w:rsidRDefault="004B74E6">
            <w:r>
              <w:t>ZTP/P</w:t>
            </w:r>
          </w:p>
        </w:tc>
        <w:tc>
          <w:tcPr>
            <w:tcW w:w="1692" w:type="dxa"/>
          </w:tcPr>
          <w:p w:rsidR="004B74E6" w:rsidRDefault="004B74E6" w:rsidP="004B74E6">
            <w:r>
              <w:t>vj. a sooby s přídav. na děti</w:t>
            </w:r>
          </w:p>
        </w:tc>
        <w:tc>
          <w:tcPr>
            <w:tcW w:w="1316" w:type="dxa"/>
          </w:tcPr>
          <w:p w:rsidR="004B74E6" w:rsidRDefault="004B74E6">
            <w:r>
              <w:t>Jiný důvod</w:t>
            </w:r>
          </w:p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1316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  <w:tr w:rsidR="004B74E6" w:rsidTr="004B74E6">
        <w:tc>
          <w:tcPr>
            <w:tcW w:w="2632" w:type="dxa"/>
            <w:gridSpan w:val="2"/>
          </w:tcPr>
          <w:p w:rsidR="004B74E6" w:rsidRDefault="004B74E6">
            <w:r>
              <w:t>Celkem</w:t>
            </w:r>
          </w:p>
        </w:tc>
        <w:tc>
          <w:tcPr>
            <w:tcW w:w="1020" w:type="dxa"/>
          </w:tcPr>
          <w:p w:rsidR="004B74E6" w:rsidRDefault="004B74E6"/>
        </w:tc>
        <w:tc>
          <w:tcPr>
            <w:tcW w:w="1612" w:type="dxa"/>
          </w:tcPr>
          <w:p w:rsidR="004B74E6" w:rsidRDefault="004B74E6"/>
        </w:tc>
        <w:tc>
          <w:tcPr>
            <w:tcW w:w="940" w:type="dxa"/>
          </w:tcPr>
          <w:p w:rsidR="004B74E6" w:rsidRDefault="004B74E6"/>
        </w:tc>
        <w:tc>
          <w:tcPr>
            <w:tcW w:w="1692" w:type="dxa"/>
          </w:tcPr>
          <w:p w:rsidR="004B74E6" w:rsidRDefault="004B74E6"/>
        </w:tc>
        <w:tc>
          <w:tcPr>
            <w:tcW w:w="1316" w:type="dxa"/>
          </w:tcPr>
          <w:p w:rsidR="004B74E6" w:rsidRDefault="004B74E6"/>
        </w:tc>
      </w:tr>
    </w:tbl>
    <w:p w:rsidR="004B74E6" w:rsidRDefault="004B74E6"/>
    <w:p w:rsidR="004B74E6" w:rsidRDefault="004B74E6"/>
    <w:p w:rsidR="004B74E6" w:rsidRDefault="004B74E6">
      <w:r>
        <w:t>Dne 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4B74E6" w:rsidRDefault="004B74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razítko, podpis</w:t>
      </w:r>
    </w:p>
    <w:sectPr w:rsidR="004B74E6" w:rsidSect="0014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74E6"/>
    <w:rsid w:val="00143BCE"/>
    <w:rsid w:val="004B74E6"/>
    <w:rsid w:val="00EC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dcterms:created xsi:type="dcterms:W3CDTF">2020-02-17T15:03:00Z</dcterms:created>
  <dcterms:modified xsi:type="dcterms:W3CDTF">2020-02-17T15:13:00Z</dcterms:modified>
</cp:coreProperties>
</file>